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6408" w14:textId="017DA429" w:rsidR="00B03B04" w:rsidRPr="00C5407B" w:rsidRDefault="005C41E1" w:rsidP="00B03B04">
      <w:pPr>
        <w:pStyle w:val="CRCoverPage"/>
        <w:tabs>
          <w:tab w:val="right" w:pos="9639"/>
        </w:tabs>
        <w:spacing w:after="0"/>
        <w:rPr>
          <w:b/>
          <w:noProof/>
          <w:sz w:val="24"/>
          <w:lang w:eastAsia="zh-CN"/>
        </w:rPr>
      </w:pPr>
      <w:r w:rsidRPr="00C5407B">
        <w:rPr>
          <w:b/>
          <w:noProof/>
          <w:sz w:val="24"/>
        </w:rPr>
        <w:t>3GPP TSG RAN Meeting #1</w:t>
      </w:r>
      <w:r w:rsidR="0005154E" w:rsidRPr="00C5407B">
        <w:rPr>
          <w:rFonts w:hint="eastAsia"/>
          <w:b/>
          <w:noProof/>
          <w:sz w:val="24"/>
          <w:lang w:eastAsia="zh-CN"/>
        </w:rPr>
        <w:t>10</w:t>
      </w:r>
      <w:r w:rsidR="00B03B04" w:rsidRPr="00C5407B">
        <w:rPr>
          <w:b/>
          <w:noProof/>
          <w:sz w:val="24"/>
        </w:rPr>
        <w:tab/>
      </w:r>
      <w:r w:rsidR="00F165EF" w:rsidRPr="00F165EF">
        <w:rPr>
          <w:b/>
          <w:noProof/>
          <w:sz w:val="24"/>
        </w:rPr>
        <w:t>RP-253474</w:t>
      </w:r>
    </w:p>
    <w:p w14:paraId="6DC7872E" w14:textId="572D4453" w:rsidR="00B03B04" w:rsidRPr="00C5407B" w:rsidRDefault="00C5407B" w:rsidP="00B03B04">
      <w:pPr>
        <w:pStyle w:val="CRCoverPage"/>
        <w:tabs>
          <w:tab w:val="right" w:pos="9639"/>
        </w:tabs>
        <w:spacing w:after="0"/>
        <w:rPr>
          <w:b/>
          <w:noProof/>
          <w:sz w:val="24"/>
        </w:rPr>
      </w:pPr>
      <w:r w:rsidRPr="00C5407B">
        <w:rPr>
          <w:b/>
          <w:noProof/>
          <w:sz w:val="24"/>
          <w:lang w:eastAsia="zh-CN"/>
        </w:rPr>
        <w:t>Baltimore , US</w:t>
      </w:r>
      <w:r w:rsidR="009A0CC0" w:rsidRPr="00C5407B">
        <w:rPr>
          <w:b/>
          <w:noProof/>
          <w:sz w:val="24"/>
        </w:rPr>
        <w:t xml:space="preserve">, </w:t>
      </w:r>
      <w:r w:rsidRPr="00C5407B">
        <w:rPr>
          <w:b/>
          <w:noProof/>
          <w:sz w:val="24"/>
          <w:lang w:eastAsia="zh-CN"/>
        </w:rPr>
        <w:t>08</w:t>
      </w:r>
      <w:r>
        <w:rPr>
          <w:b/>
          <w:noProof/>
          <w:sz w:val="24"/>
          <w:lang w:eastAsia="zh-CN"/>
        </w:rPr>
        <w:t>-11</w:t>
      </w:r>
      <w:r w:rsidRPr="00C5407B">
        <w:rPr>
          <w:b/>
          <w:noProof/>
          <w:sz w:val="24"/>
          <w:lang w:eastAsia="zh-CN"/>
        </w:rPr>
        <w:t xml:space="preserve"> Dec</w:t>
      </w:r>
      <w:r w:rsidR="009A0CC0" w:rsidRPr="00C5407B">
        <w:rPr>
          <w:b/>
          <w:noProof/>
          <w:sz w:val="24"/>
        </w:rPr>
        <w:t>, 2025</w:t>
      </w:r>
      <w:r w:rsidR="00B03B04" w:rsidRPr="00C5407B">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8FAD98C"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165EF" w:rsidRPr="00F165EF">
        <w:rPr>
          <w:rFonts w:ascii="Arial" w:eastAsiaTheme="minorEastAsia" w:hAnsi="Arial" w:cs="Arial"/>
          <w:lang w:eastAsia="zh-CN"/>
        </w:rPr>
        <w:t>13.5.12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76DE19" w:rsidR="00593315" w:rsidRPr="008836AC" w:rsidRDefault="009F1209" w:rsidP="001A248F">
            <w:pPr>
              <w:tabs>
                <w:tab w:val="left" w:pos="567"/>
              </w:tabs>
              <w:spacing w:after="0"/>
              <w:rPr>
                <w:rFonts w:ascii="Arial" w:hAnsi="Arial" w:cs="Arial"/>
              </w:rPr>
            </w:pPr>
            <w:r w:rsidRPr="009F1209">
              <w:rPr>
                <w:rFonts w:ascii="Arial" w:hAnsi="Arial" w:cs="Arial"/>
              </w:rPr>
              <w:t>UE Conformance -</w:t>
            </w:r>
            <w:r>
              <w:rPr>
                <w:rFonts w:ascii="Arial" w:hAnsi="Arial" w:cs="Arial"/>
              </w:rPr>
              <w:t xml:space="preserve"> </w:t>
            </w:r>
            <w:r w:rsidR="0062168A"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proofErr w:type="spellStart"/>
            <w:r w:rsidRPr="00ED7F45">
              <w:rPr>
                <w:rFonts w:ascii="Arial" w:hAnsi="Arial" w:cs="Arial"/>
              </w:rPr>
              <w:t>NR_IoT_NTN_req_test_enh-UEConTest</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w:t>
            </w:r>
            <w:proofErr w:type="gramStart"/>
            <w:r w:rsidRPr="00944DA7">
              <w:rPr>
                <w:rFonts w:ascii="Arial" w:hAnsi="Arial" w:cs="Arial"/>
                <w:b/>
              </w:rPr>
              <w:t>indicate</w:t>
            </w:r>
            <w:proofErr w:type="gramEnd"/>
            <w:r w:rsidRPr="00944DA7">
              <w:rPr>
                <w:rFonts w:ascii="Arial" w:hAnsi="Arial" w:cs="Arial"/>
                <w:b/>
              </w:rPr>
              <w:t xml:space="preserv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69A3091D"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ED7F45" w:rsidRPr="0005154E">
              <w:rPr>
                <w:rFonts w:ascii="Arial" w:eastAsiaTheme="minorEastAsia" w:hAnsi="Arial" w:cs="Arial" w:hint="eastAsia"/>
                <w:color w:val="70AD47" w:themeColor="accent6"/>
                <w:lang w:eastAsia="zh-CN"/>
              </w:rPr>
              <w:t>7%</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115A13"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115A13"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77777777"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10</w:t>
      </w:r>
      <w:r>
        <w:rPr>
          <w:rFonts w:ascii="Arial" w:eastAsia="宋体" w:hAnsi="Arial" w:cs="Arial" w:hint="eastAsia"/>
          <w:lang w:val="en-US"/>
        </w:rPr>
        <w:t>9</w:t>
      </w:r>
      <w:r>
        <w:rPr>
          <w:rFonts w:ascii="Arial" w:hAnsi="Arial" w:cs="Arial"/>
        </w:rPr>
        <w:t xml:space="preserve"> (the details can be found in </w:t>
      </w:r>
      <w:r w:rsidRPr="00F97FD2">
        <w:rPr>
          <w:rFonts w:ascii="Arial" w:hAnsi="Arial" w:cs="Arial"/>
          <w:lang w:eastAsia="ja-JP"/>
        </w:rPr>
        <w:t>R5-256159</w:t>
      </w:r>
      <w:r>
        <w:rPr>
          <w:rFonts w:ascii="Arial" w:hAnsi="Arial" w:cs="Arial"/>
        </w:rPr>
        <w:t>):</w:t>
      </w:r>
    </w:p>
    <w:p w14:paraId="33E720DD" w14:textId="77777777" w:rsidR="0005154E"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hint="eastAsia"/>
          <w:lang w:val="en-US" w:eastAsia="zh-CN"/>
        </w:rPr>
        <w:t>7</w:t>
      </w:r>
      <w:r>
        <w:rPr>
          <w:rFonts w:ascii="Arial" w:eastAsia="等线" w:hAnsi="Arial" w:cs="Arial" w:hint="eastAsia"/>
          <w:lang w:val="en-US"/>
        </w:rPr>
        <w:t>%</w:t>
      </w:r>
      <w:r>
        <w:rPr>
          <w:rFonts w:ascii="Arial" w:hAnsi="Arial" w:cs="Arial"/>
        </w:rPr>
        <w:t xml:space="preserve"> overall completeness achieved</w:t>
      </w:r>
      <w:r>
        <w:rPr>
          <w:rFonts w:ascii="Arial" w:eastAsiaTheme="minorEastAsia" w:hAnsi="Arial" w:cs="Arial" w:hint="eastAsia"/>
        </w:rPr>
        <w:t>.</w:t>
      </w:r>
    </w:p>
    <w:p w14:paraId="44E49234" w14:textId="350AE537" w:rsidR="0005154E" w:rsidRPr="00F97FD2"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Theme="minorEastAsia" w:hAnsi="Arial" w:cs="Arial"/>
          <w:lang w:val="en-US"/>
        </w:rPr>
        <w:t>N</w:t>
      </w:r>
      <w:r>
        <w:rPr>
          <w:rFonts w:ascii="Arial" w:eastAsiaTheme="minorEastAsia" w:hAnsi="Arial" w:cs="Arial" w:hint="eastAsia"/>
          <w:lang w:val="en-US" w:eastAsia="zh-CN"/>
        </w:rPr>
        <w:t>ew</w:t>
      </w:r>
      <w:r>
        <w:rPr>
          <w:rFonts w:ascii="Arial" w:eastAsiaTheme="minorEastAsia" w:hAnsi="Arial" w:cs="Arial" w:hint="eastAsia"/>
          <w:lang w:val="en-US"/>
        </w:rPr>
        <w:t xml:space="preserve"> work plan </w:t>
      </w:r>
      <w:r w:rsidR="00F61AF8">
        <w:rPr>
          <w:rFonts w:ascii="Arial" w:eastAsiaTheme="minorEastAsia" w:hAnsi="Arial" w:cs="Arial" w:hint="eastAsia"/>
          <w:lang w:val="en-US" w:eastAsia="zh-CN"/>
        </w:rPr>
        <w:t xml:space="preserve">was </w:t>
      </w:r>
      <w:r>
        <w:rPr>
          <w:rFonts w:ascii="Arial" w:eastAsiaTheme="minorEastAsia" w:hAnsi="Arial" w:cs="Arial" w:hint="eastAsia"/>
          <w:lang w:val="en-US"/>
        </w:rPr>
        <w:t>introduced during the meeting</w:t>
      </w:r>
      <w:r w:rsidR="00A37A97">
        <w:rPr>
          <w:rFonts w:ascii="Arial" w:eastAsiaTheme="minorEastAsia" w:hAnsi="Arial" w:cs="Arial" w:hint="eastAsia"/>
          <w:lang w:val="en-US" w:eastAsia="zh-CN"/>
        </w:rPr>
        <w:t xml:space="preserve"> [1]</w:t>
      </w:r>
      <w:r>
        <w:rPr>
          <w:rFonts w:ascii="Arial" w:eastAsiaTheme="minorEastAsia" w:hAnsi="Arial" w:cs="Arial" w:hint="eastAsia"/>
          <w:lang w:val="en-US"/>
        </w:rPr>
        <w:t>.</w:t>
      </w:r>
    </w:p>
    <w:p w14:paraId="0FC9BF84" w14:textId="0B1F36E7" w:rsidR="0005154E" w:rsidRDefault="0005154E"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Theme="minorEastAsia" w:hAnsi="Arial" w:cs="Arial" w:hint="eastAsia"/>
        </w:rPr>
        <w:t xml:space="preserve">One LTE </w:t>
      </w:r>
      <w:r w:rsidR="00820002">
        <w:rPr>
          <w:rFonts w:ascii="Arial" w:eastAsiaTheme="minorEastAsia" w:hAnsi="Arial" w:cs="Arial" w:hint="eastAsia"/>
          <w:lang w:eastAsia="zh-CN"/>
        </w:rPr>
        <w:t xml:space="preserve">RF </w:t>
      </w:r>
      <w:r>
        <w:rPr>
          <w:rFonts w:ascii="Arial" w:eastAsiaTheme="minorEastAsia" w:hAnsi="Arial" w:cs="Arial" w:hint="eastAsia"/>
        </w:rPr>
        <w:t>CR agreed during the meeting</w:t>
      </w:r>
      <w:r w:rsidR="00A37A97">
        <w:rPr>
          <w:rFonts w:ascii="Arial" w:eastAsiaTheme="minorEastAsia" w:hAnsi="Arial" w:cs="Arial" w:hint="eastAsia"/>
          <w:lang w:eastAsia="zh-CN"/>
        </w:rPr>
        <w:t xml:space="preserve"> </w:t>
      </w:r>
      <w:r w:rsidR="00F65A2A">
        <w:rPr>
          <w:rFonts w:ascii="Arial" w:eastAsiaTheme="minorEastAsia" w:hAnsi="Arial" w:cs="Arial" w:hint="eastAsia"/>
          <w:lang w:eastAsia="zh-CN"/>
        </w:rPr>
        <w:t>[</w:t>
      </w:r>
      <w:r w:rsidR="004E34DC">
        <w:rPr>
          <w:rFonts w:ascii="Arial" w:eastAsiaTheme="minorEastAsia" w:hAnsi="Arial" w:cs="Arial" w:hint="eastAsia"/>
          <w:lang w:eastAsia="zh-CN"/>
        </w:rPr>
        <w:t>2</w:t>
      </w:r>
      <w:r w:rsidR="00F65A2A">
        <w:rPr>
          <w:rFonts w:ascii="Arial" w:eastAsiaTheme="minorEastAsia" w:hAnsi="Arial" w:cs="Arial" w:hint="eastAsia"/>
          <w:lang w:eastAsia="zh-CN"/>
        </w:rPr>
        <w:t>]</w:t>
      </w:r>
      <w:r>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44417E38"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R5-256159</w:t>
      </w:r>
      <w:r w:rsidR="0005154E">
        <w:rPr>
          <w:rFonts w:ascii="Arial" w:eastAsiaTheme="minorEastAsia" w:hAnsi="Arial" w:cs="Arial"/>
          <w:lang w:val="en-US"/>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7568C51E" w14:textId="77777777" w:rsidR="0005154E" w:rsidRDefault="0005154E" w:rsidP="0005154E">
      <w:pPr>
        <w:overflowPunct/>
        <w:autoSpaceDE/>
        <w:autoSpaceDN/>
        <w:snapToGrid w:val="0"/>
        <w:spacing w:after="0"/>
        <w:textAlignment w:val="auto"/>
        <w:rPr>
          <w:rFonts w:ascii="Arial" w:eastAsia="宋体" w:hAnsi="Arial" w:cs="Arial"/>
          <w:b/>
        </w:rPr>
      </w:pPr>
      <w:r>
        <w:rPr>
          <w:rFonts w:ascii="Arial" w:eastAsia="宋体" w:hAnsi="Arial" w:cs="Arial" w:hint="eastAsia"/>
          <w:b/>
        </w:rPr>
        <w:t xml:space="preserve">TS </w:t>
      </w:r>
      <w:r w:rsidRPr="00F97FD2">
        <w:rPr>
          <w:rFonts w:ascii="Arial" w:eastAsia="宋体" w:hAnsi="Arial" w:cs="Arial"/>
          <w:b/>
        </w:rPr>
        <w:t>36.521-4</w:t>
      </w:r>
      <w:r>
        <w:rPr>
          <w:rFonts w:ascii="Arial" w:eastAsia="宋体" w:hAnsi="Arial" w:cs="Arial" w:hint="eastAsia"/>
          <w:b/>
        </w:rPr>
        <w:t xml:space="preserve"> CRs</w:t>
      </w:r>
    </w:p>
    <w:p w14:paraId="4F5EFC3F" w14:textId="77777777" w:rsidR="0005154E" w:rsidRDefault="0005154E" w:rsidP="0005154E">
      <w:pPr>
        <w:overflowPunct/>
        <w:autoSpaceDE/>
        <w:autoSpaceDN/>
        <w:snapToGrid w:val="0"/>
        <w:spacing w:after="0"/>
        <w:textAlignment w:val="auto"/>
        <w:rPr>
          <w:rFonts w:ascii="Arial" w:eastAsia="宋体" w:hAnsi="Arial" w:cs="Arial"/>
          <w:b/>
        </w:rPr>
      </w:pPr>
      <w:r>
        <w:rPr>
          <w:rFonts w:ascii="Arial" w:eastAsiaTheme="minorEastAsia" w:hAnsi="Arial" w:cs="Arial" w:hint="eastAsia"/>
        </w:rPr>
        <w:t xml:space="preserve">[2]      </w:t>
      </w:r>
      <w:r w:rsidRPr="00F97FD2">
        <w:rPr>
          <w:rFonts w:ascii="Arial" w:eastAsiaTheme="minorEastAsia" w:hAnsi="Arial" w:cs="Arial"/>
        </w:rPr>
        <w:t>R5-256863</w:t>
      </w:r>
      <w:r>
        <w:rPr>
          <w:rFonts w:ascii="Arial" w:eastAsiaTheme="minorEastAsia" w:hAnsi="Arial" w:cs="Arial" w:hint="eastAsia"/>
        </w:rPr>
        <w:t xml:space="preserve"> </w:t>
      </w:r>
      <w:r w:rsidRPr="00F97FD2">
        <w:rPr>
          <w:rFonts w:ascii="Arial" w:eastAsiaTheme="minorEastAsia" w:hAnsi="Arial" w:cs="Arial"/>
        </w:rPr>
        <w:t xml:space="preserve">Addition of power class 1 and power class 2 in test </w:t>
      </w:r>
      <w:proofErr w:type="gramStart"/>
      <w:r w:rsidRPr="00F97FD2">
        <w:rPr>
          <w:rFonts w:ascii="Arial" w:eastAsiaTheme="minorEastAsia" w:hAnsi="Arial" w:cs="Arial"/>
        </w:rPr>
        <w:t>case  6.2B.1</w:t>
      </w:r>
      <w:proofErr w:type="gramEnd"/>
      <w:r w:rsidRPr="00F97FD2">
        <w:rPr>
          <w:rFonts w:ascii="Arial" w:eastAsiaTheme="minorEastAsia" w:hAnsi="Arial" w:cs="Arial"/>
        </w:rPr>
        <w:t xml:space="preserve"> UE maximum output power for category NB1 and NB2</w:t>
      </w:r>
      <w:r>
        <w:rPr>
          <w:rFonts w:ascii="Arial" w:eastAsiaTheme="minorEastAsia" w:hAnsi="Arial" w:cs="Arial" w:hint="eastAsia"/>
        </w:rPr>
        <w:t xml:space="preserve">, </w:t>
      </w:r>
      <w:r w:rsidRPr="00F97FD2">
        <w:rPr>
          <w:rFonts w:ascii="Arial" w:eastAsiaTheme="minorEastAsia" w:hAnsi="Arial" w:cs="Arial"/>
        </w:rPr>
        <w:t>Ericsson</w:t>
      </w: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9267" w14:textId="77777777" w:rsidR="00115A13" w:rsidRDefault="00115A13">
      <w:r>
        <w:separator/>
      </w:r>
    </w:p>
  </w:endnote>
  <w:endnote w:type="continuationSeparator" w:id="0">
    <w:p w14:paraId="17658CD1" w14:textId="77777777" w:rsidR="00115A13" w:rsidRDefault="0011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0B32" w14:textId="77777777" w:rsidR="00115A13" w:rsidRDefault="00115A13">
      <w:r>
        <w:separator/>
      </w:r>
    </w:p>
  </w:footnote>
  <w:footnote w:type="continuationSeparator" w:id="0">
    <w:p w14:paraId="7FC0C2CB" w14:textId="77777777" w:rsidR="00115A13" w:rsidRDefault="00115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1"/>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3"/>
  </w:num>
  <w:num w:numId="13">
    <w:abstractNumId w:val="23"/>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2"/>
  </w:num>
  <w:num w:numId="22">
    <w:abstractNumId w:val="19"/>
  </w:num>
  <w:num w:numId="23">
    <w:abstractNumId w:val="0"/>
  </w:num>
  <w:num w:numId="24">
    <w:abstractNumId w:val="26"/>
  </w:num>
  <w:num w:numId="25">
    <w:abstractNumId w:val="14"/>
  </w:num>
  <w:num w:numId="26">
    <w:abstractNumId w:val="3"/>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5A13"/>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209"/>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5407B"/>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65EF"/>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11</cp:revision>
  <dcterms:created xsi:type="dcterms:W3CDTF">2025-11-20T22:48:00Z</dcterms:created>
  <dcterms:modified xsi:type="dcterms:W3CDTF">2025-11-28T02:48:00Z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18edc810cc0311f080001f8300001e83">
    <vt:lpwstr>CWMB9uldzKtB2FKJOCdUHwyCjewX57Hw2+W+1NmGAJoxC39DPNvfFjf1eYW3uCjYB6HoI/KqS6sWGQI4XOG6w0Vuw==</vt:lpwstr>
  </property>
</Properties>
</file>